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F25F3C" w:rsidTr="00D86221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F25F3C" w:rsidRPr="006A4C0A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A4C0A">
              <w:rPr>
                <w:rFonts w:ascii="宋体" w:hAnsi="宋体" w:cs="Tahoma" w:hint="eastAsia"/>
                <w:bCs/>
                <w:color w:val="000000"/>
                <w:sz w:val="24"/>
              </w:rPr>
              <w:t>综合得</w:t>
            </w:r>
            <w:r w:rsidRPr="006A4C0A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6A4C0A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A4C0A"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705" w:type="pct"/>
            <w:vAlign w:val="center"/>
          </w:tcPr>
          <w:p w:rsidR="00F25F3C" w:rsidRPr="006A4C0A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6A4C0A">
              <w:rPr>
                <w:rFonts w:ascii="宋体" w:hAnsi="宋体" w:cs="Tahoma"/>
                <w:bCs/>
                <w:color w:val="000000"/>
                <w:sz w:val="24"/>
              </w:rPr>
              <w:t>评审价格</w:t>
            </w:r>
            <w:r w:rsidRPr="006A4C0A">
              <w:rPr>
                <w:rFonts w:ascii="宋体" w:hAnsi="宋体" w:cs="Tahoma" w:hint="eastAsia"/>
                <w:bCs/>
                <w:color w:val="000000"/>
                <w:sz w:val="24"/>
              </w:rPr>
              <w:t>（元）</w:t>
            </w:r>
          </w:p>
        </w:tc>
      </w:tr>
      <w:tr w:rsidR="00F25F3C" w:rsidRPr="00285F45" w:rsidTr="00D86221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天津富</w:t>
            </w:r>
            <w:proofErr w:type="gramStart"/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世</w:t>
            </w:r>
            <w:proofErr w:type="gramEnd"/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隆物业服务有限公司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98.9252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895508.11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895508.11</w:t>
            </w:r>
          </w:p>
        </w:tc>
      </w:tr>
      <w:tr w:rsidR="00F25F3C" w:rsidRPr="00285F45" w:rsidTr="00D86221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天津兴</w:t>
            </w:r>
            <w:proofErr w:type="gramStart"/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喆</w:t>
            </w:r>
            <w:proofErr w:type="gramEnd"/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物业管理有限公司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97.4449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899285.06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899285.06</w:t>
            </w:r>
          </w:p>
        </w:tc>
      </w:tr>
      <w:tr w:rsidR="00F25F3C" w:rsidRPr="00285F45" w:rsidTr="00D86221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天津市中超物业管理有限公司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96.6953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916101.07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916101.07</w:t>
            </w:r>
          </w:p>
        </w:tc>
      </w:tr>
      <w:tr w:rsidR="00F25F3C" w:rsidRPr="00285F45" w:rsidTr="00D86221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天津市立川物业管理有限公司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95.5399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876499.8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876499.8</w:t>
            </w:r>
          </w:p>
        </w:tc>
      </w:tr>
      <w:tr w:rsidR="00F25F3C" w:rsidRPr="00285F45" w:rsidTr="00D86221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天津</w:t>
            </w:r>
            <w:proofErr w:type="gramStart"/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嵘</w:t>
            </w:r>
            <w:proofErr w:type="gramEnd"/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岩物业管理有限公司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93.2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856338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856338</w:t>
            </w:r>
          </w:p>
        </w:tc>
      </w:tr>
      <w:tr w:rsidR="00F25F3C" w:rsidRPr="00285F45" w:rsidTr="00D86221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天津吉美企业管理服务有限公司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93.105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896456.08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896456.08</w:t>
            </w:r>
          </w:p>
        </w:tc>
      </w:tr>
      <w:tr w:rsidR="00F25F3C" w:rsidRPr="00285F45" w:rsidTr="00D86221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天津中宁物业服务有限公司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91.2583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889318.88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889318.88</w:t>
            </w:r>
          </w:p>
        </w:tc>
      </w:tr>
      <w:tr w:rsidR="00F25F3C" w:rsidRPr="00285F45" w:rsidTr="00D86221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F25F3C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天津市盛泓物业管理</w:t>
            </w:r>
            <w:proofErr w:type="gramEnd"/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有限公司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58.3706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912423.13</w:t>
            </w:r>
          </w:p>
        </w:tc>
        <w:tc>
          <w:tcPr>
            <w:tcW w:w="705" w:type="pct"/>
            <w:vAlign w:val="center"/>
          </w:tcPr>
          <w:p w:rsidR="00F25F3C" w:rsidRPr="00285F45" w:rsidRDefault="00F25F3C" w:rsidP="00D8622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285F45">
              <w:rPr>
                <w:rFonts w:ascii="宋体" w:hAnsi="宋体" w:cs="Tahoma"/>
                <w:bCs/>
                <w:color w:val="000000"/>
                <w:sz w:val="24"/>
              </w:rPr>
              <w:t>912423.13</w:t>
            </w:r>
          </w:p>
        </w:tc>
      </w:tr>
    </w:tbl>
    <w:p w:rsidR="00F030D7" w:rsidRDefault="00F030D7"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3C"/>
    <w:rsid w:val="00033CF9"/>
    <w:rsid w:val="00034FFD"/>
    <w:rsid w:val="00064452"/>
    <w:rsid w:val="000C6E18"/>
    <w:rsid w:val="000D5D5C"/>
    <w:rsid w:val="000E0D7B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20EB3"/>
    <w:rsid w:val="00274E7D"/>
    <w:rsid w:val="00277CF4"/>
    <w:rsid w:val="00285651"/>
    <w:rsid w:val="002B3103"/>
    <w:rsid w:val="00303AE0"/>
    <w:rsid w:val="00314E06"/>
    <w:rsid w:val="00380814"/>
    <w:rsid w:val="003A5D62"/>
    <w:rsid w:val="003C7BCD"/>
    <w:rsid w:val="003E3249"/>
    <w:rsid w:val="003E7BF3"/>
    <w:rsid w:val="00404533"/>
    <w:rsid w:val="0042434F"/>
    <w:rsid w:val="0043547D"/>
    <w:rsid w:val="004451C9"/>
    <w:rsid w:val="00451AF3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C71CA"/>
    <w:rsid w:val="005E1000"/>
    <w:rsid w:val="005E46ED"/>
    <w:rsid w:val="005E5C15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2DC"/>
    <w:rsid w:val="006E0361"/>
    <w:rsid w:val="006E2E9E"/>
    <w:rsid w:val="006F08D9"/>
    <w:rsid w:val="00733756"/>
    <w:rsid w:val="007701B6"/>
    <w:rsid w:val="007733AE"/>
    <w:rsid w:val="00796FF2"/>
    <w:rsid w:val="007B6D66"/>
    <w:rsid w:val="007C4296"/>
    <w:rsid w:val="007E3B15"/>
    <w:rsid w:val="00815CE6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60759"/>
    <w:rsid w:val="00BB45C8"/>
    <w:rsid w:val="00BF5CB3"/>
    <w:rsid w:val="00BF6E75"/>
    <w:rsid w:val="00C025AB"/>
    <w:rsid w:val="00C2180B"/>
    <w:rsid w:val="00C21B05"/>
    <w:rsid w:val="00C234A6"/>
    <w:rsid w:val="00C31187"/>
    <w:rsid w:val="00C46EE8"/>
    <w:rsid w:val="00C535C6"/>
    <w:rsid w:val="00C614ED"/>
    <w:rsid w:val="00C847E0"/>
    <w:rsid w:val="00CB4B44"/>
    <w:rsid w:val="00CF1E6F"/>
    <w:rsid w:val="00CF23F8"/>
    <w:rsid w:val="00D00B39"/>
    <w:rsid w:val="00D212B6"/>
    <w:rsid w:val="00D5149C"/>
    <w:rsid w:val="00D9334D"/>
    <w:rsid w:val="00DE5379"/>
    <w:rsid w:val="00E40951"/>
    <w:rsid w:val="00E53180"/>
    <w:rsid w:val="00E5409F"/>
    <w:rsid w:val="00E67231"/>
    <w:rsid w:val="00E709D1"/>
    <w:rsid w:val="00E72976"/>
    <w:rsid w:val="00E72DE4"/>
    <w:rsid w:val="00EA10A4"/>
    <w:rsid w:val="00EC4B82"/>
    <w:rsid w:val="00F030D7"/>
    <w:rsid w:val="00F20C96"/>
    <w:rsid w:val="00F23CBD"/>
    <w:rsid w:val="00F25F3C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2025-04-03T05:45:00Z</dcterms:created>
  <dcterms:modified xsi:type="dcterms:W3CDTF">2025-04-03T05:46:00Z</dcterms:modified>
</cp:coreProperties>
</file>